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0.25pt" o:ole="">
            <v:imagedata r:id="rId8" o:title=""/>
          </v:shape>
          <o:OLEObject Type="Embed" ProgID="Word.Picture.8" ShapeID="_x0000_i1025" DrawAspect="Content" ObjectID="_1815225858"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6FD3027F" w:rsidR="00DF20A3" w:rsidRPr="007E7D75" w:rsidRDefault="00DF20A3" w:rsidP="00DF20A3">
      <w:pPr>
        <w:suppressAutoHyphens/>
        <w:spacing w:after="0" w:line="240" w:lineRule="auto"/>
        <w:ind w:left="4820" w:firstLine="364"/>
        <w:rPr>
          <w:rFonts w:ascii="Times New Roman" w:hAnsi="Times New Roman" w:cs="Times New Roman"/>
          <w:sz w:val="24"/>
          <w:szCs w:val="24"/>
          <w:lang w:eastAsia="ar-SA"/>
        </w:rPr>
      </w:pPr>
      <w:r w:rsidRPr="007E7D75">
        <w:rPr>
          <w:rFonts w:ascii="Times New Roman" w:hAnsi="Times New Roman" w:cs="Times New Roman"/>
          <w:sz w:val="24"/>
          <w:szCs w:val="24"/>
          <w:lang w:eastAsia="ar-SA"/>
        </w:rPr>
        <w:t>V</w:t>
      </w:r>
      <w:r w:rsidR="00E114AA" w:rsidRPr="007E7D75">
        <w:rPr>
          <w:rFonts w:ascii="Times New Roman" w:hAnsi="Times New Roman" w:cs="Times New Roman"/>
          <w:sz w:val="24"/>
          <w:szCs w:val="24"/>
          <w:lang w:eastAsia="ar-SA"/>
        </w:rPr>
        <w:t>ieš</w:t>
      </w:r>
      <w:r w:rsidR="00B5127B" w:rsidRPr="007E7D75">
        <w:rPr>
          <w:rFonts w:ascii="Times New Roman" w:hAnsi="Times New Roman" w:cs="Times New Roman"/>
          <w:sz w:val="24"/>
          <w:szCs w:val="24"/>
          <w:lang w:eastAsia="ar-SA"/>
        </w:rPr>
        <w:t>ųjų pirkimų komisijos 202</w:t>
      </w:r>
      <w:r w:rsidR="000C4AFC" w:rsidRPr="007E7D75">
        <w:rPr>
          <w:rFonts w:ascii="Times New Roman" w:hAnsi="Times New Roman" w:cs="Times New Roman"/>
          <w:sz w:val="24"/>
          <w:szCs w:val="24"/>
          <w:lang w:eastAsia="ar-SA"/>
        </w:rPr>
        <w:t>5-07-</w:t>
      </w:r>
      <w:r w:rsidR="00BC6309">
        <w:rPr>
          <w:rFonts w:ascii="Times New Roman" w:hAnsi="Times New Roman" w:cs="Times New Roman"/>
          <w:sz w:val="24"/>
          <w:szCs w:val="24"/>
          <w:lang w:eastAsia="ar-SA"/>
        </w:rPr>
        <w:t>28</w:t>
      </w:r>
    </w:p>
    <w:p w14:paraId="29A6891A" w14:textId="4A48721E" w:rsidR="00DF20A3" w:rsidRPr="007E7D75" w:rsidRDefault="00CD0671" w:rsidP="00DF20A3">
      <w:pPr>
        <w:suppressAutoHyphens/>
        <w:spacing w:after="0" w:line="240" w:lineRule="auto"/>
        <w:ind w:left="4820" w:firstLine="364"/>
        <w:rPr>
          <w:rFonts w:ascii="Times New Roman" w:hAnsi="Times New Roman" w:cs="Times New Roman"/>
          <w:sz w:val="24"/>
          <w:szCs w:val="24"/>
          <w:lang w:eastAsia="ar-SA"/>
        </w:rPr>
      </w:pPr>
      <w:r w:rsidRPr="007E7D75">
        <w:rPr>
          <w:rFonts w:ascii="Times New Roman" w:hAnsi="Times New Roman" w:cs="Times New Roman"/>
          <w:sz w:val="24"/>
          <w:szCs w:val="24"/>
          <w:lang w:eastAsia="ar-SA"/>
        </w:rPr>
        <w:t xml:space="preserve">posėdžio </w:t>
      </w:r>
      <w:r w:rsidR="001A3814" w:rsidRPr="007E7D75">
        <w:rPr>
          <w:rFonts w:ascii="Times New Roman" w:hAnsi="Times New Roman" w:cs="Times New Roman"/>
          <w:sz w:val="24"/>
          <w:szCs w:val="24"/>
          <w:lang w:eastAsia="ar-SA"/>
        </w:rPr>
        <w:t>protokolu Nr. VP</w:t>
      </w:r>
      <w:r w:rsidR="000C48A9" w:rsidRPr="007E7D75">
        <w:rPr>
          <w:rFonts w:ascii="Times New Roman" w:hAnsi="Times New Roman" w:cs="Times New Roman"/>
          <w:sz w:val="24"/>
          <w:szCs w:val="24"/>
          <w:lang w:eastAsia="ar-SA"/>
        </w:rPr>
        <w:t>4-</w:t>
      </w:r>
      <w:r w:rsidR="00DB7CCB">
        <w:rPr>
          <w:rFonts w:ascii="Times New Roman" w:hAnsi="Times New Roman" w:cs="Times New Roman"/>
          <w:sz w:val="24"/>
          <w:szCs w:val="24"/>
          <w:lang w:eastAsia="ar-SA"/>
        </w:rPr>
        <w:t>1552</w:t>
      </w:r>
    </w:p>
    <w:p w14:paraId="02E79AE1" w14:textId="77777777" w:rsidR="000E4B9B" w:rsidRPr="00A177DF"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164B1EF2" w:rsidR="000E4B9B" w:rsidRDefault="002849CB" w:rsidP="00A177DF">
      <w:pPr>
        <w:pStyle w:val="prastasiniatinklio"/>
        <w:spacing w:before="0" w:beforeAutospacing="0" w:after="0" w:afterAutospacing="0"/>
        <w:jc w:val="center"/>
        <w:rPr>
          <w:rFonts w:ascii="Times New Roman" w:hAnsi="Times New Roman" w:cs="Times New Roman"/>
          <w:b/>
          <w:lang w:eastAsia="en-US"/>
        </w:rPr>
      </w:pPr>
      <w:r w:rsidRPr="002849CB">
        <w:rPr>
          <w:rFonts w:ascii="Times New Roman" w:hAnsi="Times New Roman" w:cs="Times New Roman"/>
          <w:b/>
          <w:lang w:eastAsia="en-US"/>
        </w:rPr>
        <w:t xml:space="preserve">SKUODO RAJONO SAVIVALDYBĖS LAIDOJIMO DUOMENŲ INFORMACINĖS SISTEMOS ŽINIATINKLIO TESTAVIMO IR SAUGUMO VERTINIMO </w:t>
      </w:r>
      <w:r w:rsidR="000C4AFC">
        <w:rPr>
          <w:rFonts w:ascii="Times New Roman" w:hAnsi="Times New Roman" w:cs="Times New Roman"/>
          <w:b/>
          <w:lang w:eastAsia="en-US"/>
        </w:rPr>
        <w:t xml:space="preserve">PASLAUGŲ </w:t>
      </w:r>
      <w:r w:rsidR="00ED52A4" w:rsidRPr="00ED52A4">
        <w:rPr>
          <w:rFonts w:ascii="Times New Roman" w:hAnsi="Times New Roman" w:cs="Times New Roman"/>
          <w:b/>
        </w:rPr>
        <w:t>PIRKIMUI</w:t>
      </w:r>
    </w:p>
    <w:p w14:paraId="69DEFFBD" w14:textId="77777777" w:rsidR="00ED52A4" w:rsidRPr="003A18B8" w:rsidRDefault="00ED52A4"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niatinklio"/>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1"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37AECCF5" w14:textId="078BB02A" w:rsidR="00117DBA" w:rsidRPr="003A18B8" w:rsidRDefault="00DF20A3" w:rsidP="00EA47B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49D0E9B6" w14:textId="131D3BC3" w:rsidR="00E14382"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lastRenderedPageBreak/>
        <w:t>II</w:t>
      </w:r>
      <w:r w:rsidR="00DF20A3" w:rsidRPr="003A18B8">
        <w:rPr>
          <w:rFonts w:ascii="Times New Roman" w:hAnsi="Times New Roman" w:cs="Times New Roman"/>
          <w:b/>
          <w:bCs/>
        </w:rPr>
        <w:t>. INFORMACIJA APIE PERKANČIĄJĄ ORGANIZACIJĄ IR PIRKIMO OBJEKTĄ</w:t>
      </w:r>
    </w:p>
    <w:p w14:paraId="7774DC47" w14:textId="77777777" w:rsidR="00117DBA" w:rsidRPr="003A18B8" w:rsidRDefault="00117DBA" w:rsidP="00970F7E">
      <w:pPr>
        <w:pStyle w:val="prastasiniatinklio"/>
        <w:spacing w:before="0" w:beforeAutospacing="0" w:after="0" w:afterAutospacing="0"/>
        <w:jc w:val="center"/>
        <w:rPr>
          <w:rFonts w:ascii="Times New Roman" w:hAnsi="Times New Roman" w:cs="Times New Roman"/>
          <w:b/>
          <w:bCs/>
        </w:rPr>
      </w:pPr>
    </w:p>
    <w:p w14:paraId="2B05F112" w14:textId="6A2124F0" w:rsidR="00ED52A4" w:rsidRPr="00A177DF" w:rsidRDefault="00DF20A3" w:rsidP="002849CB">
      <w:pPr>
        <w:spacing w:after="0"/>
        <w:ind w:firstLine="1296"/>
        <w:jc w:val="both"/>
        <w:rPr>
          <w:rFonts w:ascii="Times New Roman" w:hAnsi="Times New Roman" w:cs="Times New Roman"/>
          <w:sz w:val="24"/>
          <w:szCs w:val="24"/>
          <w:lang w:eastAsia="en-US"/>
        </w:rPr>
      </w:pPr>
      <w:r w:rsidRPr="00620EE5">
        <w:rPr>
          <w:rFonts w:ascii="Times New Roman" w:hAnsi="Times New Roman" w:cs="Times New Roman"/>
          <w:sz w:val="24"/>
          <w:szCs w:val="24"/>
        </w:rPr>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2849CB" w:rsidRPr="002849CB">
        <w:rPr>
          <w:rFonts w:ascii="Times New Roman" w:hAnsi="Times New Roman" w:cs="Times New Roman"/>
          <w:b/>
          <w:bCs/>
          <w:sz w:val="24"/>
          <w:szCs w:val="24"/>
        </w:rPr>
        <w:t>Skuodo rajono savivaldybės laidojimo duomenų informacinės sistemos žiniatinklio testavimo ir saugumo vertinimo paslaug</w:t>
      </w:r>
      <w:r w:rsidR="002849CB">
        <w:rPr>
          <w:rFonts w:ascii="Times New Roman" w:hAnsi="Times New Roman" w:cs="Times New Roman"/>
          <w:b/>
          <w:bCs/>
          <w:sz w:val="24"/>
          <w:szCs w:val="24"/>
        </w:rPr>
        <w:t>ų</w:t>
      </w:r>
      <w:r w:rsidR="002849CB">
        <w:rPr>
          <w:rFonts w:ascii="Times New Roman" w:hAnsi="Times New Roman" w:cs="Times New Roman"/>
          <w:sz w:val="24"/>
          <w:szCs w:val="24"/>
        </w:rPr>
        <w:t xml:space="preserve"> </w:t>
      </w:r>
      <w:r w:rsidR="00ED52A4" w:rsidRPr="00ED52A4">
        <w:rPr>
          <w:rFonts w:ascii="Times New Roman" w:hAnsi="Times New Roman" w:cs="Times New Roman"/>
          <w:b/>
          <w:sz w:val="24"/>
          <w:szCs w:val="24"/>
        </w:rPr>
        <w:t>pirkimą</w:t>
      </w:r>
      <w:r w:rsidR="00ED52A4" w:rsidRPr="00ED52A4">
        <w:rPr>
          <w:rFonts w:ascii="Times New Roman" w:hAnsi="Times New Roman" w:cs="Times New Roman"/>
          <w:sz w:val="24"/>
          <w:szCs w:val="24"/>
        </w:rPr>
        <w:t xml:space="preserve"> (toliau − pirkimas).</w:t>
      </w:r>
      <w:r w:rsidR="00ED52A4" w:rsidRPr="00ED52A4">
        <w:t xml:space="preserve"> </w:t>
      </w:r>
      <w:r w:rsidR="00A177DF" w:rsidRPr="00A177DF">
        <w:rPr>
          <w:rFonts w:ascii="Times New Roman" w:hAnsi="Times New Roman" w:cs="Times New Roman"/>
          <w:sz w:val="24"/>
          <w:szCs w:val="24"/>
          <w:lang w:eastAsia="en-US"/>
        </w:rPr>
        <w:t xml:space="preserve">Perkamos </w:t>
      </w:r>
      <w:r w:rsidR="000A6856" w:rsidRPr="000A6856">
        <w:rPr>
          <w:rFonts w:ascii="Times New Roman" w:hAnsi="Times New Roman" w:cs="Times New Roman"/>
          <w:sz w:val="24"/>
          <w:szCs w:val="24"/>
          <w:lang w:eastAsia="en-US"/>
        </w:rPr>
        <w:t>Įgyvendinant projektą „Skuodo rajono unikalios skaitmeninės kapinių duomenų bazės sukūrimas, jos atvėrimas gyventojams ir laidojimo viešųjų paslaugų bei duomenų administravimo procesų skaitmeninimas“ Nr. 02-111-P-0010“ reikalinga Skuodo rajono savivaldybės laidojimo duomenų informacinės sistemos žiniatinklio testavimo ir saugumo vertinimo paslaug</w:t>
      </w:r>
      <w:r w:rsidR="00A54FE7">
        <w:rPr>
          <w:rFonts w:ascii="Times New Roman" w:hAnsi="Times New Roman" w:cs="Times New Roman"/>
          <w:sz w:val="24"/>
          <w:szCs w:val="24"/>
          <w:lang w:eastAsia="en-US"/>
        </w:rPr>
        <w:t>os</w:t>
      </w:r>
      <w:r w:rsidR="000A6856" w:rsidRPr="000A6856">
        <w:rPr>
          <w:rFonts w:ascii="Times New Roman" w:hAnsi="Times New Roman" w:cs="Times New Roman"/>
          <w:sz w:val="24"/>
          <w:szCs w:val="24"/>
          <w:lang w:eastAsia="en-US"/>
        </w:rPr>
        <w:t>.</w:t>
      </w:r>
      <w:r w:rsidR="00A54FE7">
        <w:rPr>
          <w:rFonts w:ascii="Times New Roman" w:hAnsi="Times New Roman" w:cs="Times New Roman"/>
          <w:sz w:val="24"/>
          <w:szCs w:val="24"/>
          <w:lang w:eastAsia="en-US"/>
        </w:rPr>
        <w:t xml:space="preserve"> Paslaugos apibūdintos</w:t>
      </w:r>
      <w:r w:rsidR="00846449">
        <w:rPr>
          <w:rFonts w:ascii="Times New Roman" w:hAnsi="Times New Roman" w:cs="Times New Roman"/>
          <w:sz w:val="24"/>
          <w:szCs w:val="24"/>
          <w:lang w:eastAsia="en-US"/>
        </w:rPr>
        <w:t xml:space="preserve"> Techninėje specifikacijoje (1 priedas)</w:t>
      </w:r>
      <w:r w:rsidR="00A54FE7">
        <w:rPr>
          <w:rFonts w:ascii="Times New Roman" w:hAnsi="Times New Roman" w:cs="Times New Roman"/>
          <w:sz w:val="24"/>
          <w:szCs w:val="24"/>
          <w:lang w:eastAsia="en-US"/>
        </w:rPr>
        <w:t>.</w:t>
      </w:r>
    </w:p>
    <w:p w14:paraId="0FE30599" w14:textId="77777777" w:rsidR="00ED52A4" w:rsidRPr="00ED52A4" w:rsidRDefault="00ED52A4" w:rsidP="00427091">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135A8086" w14:textId="07F45026" w:rsidR="00ED52A4" w:rsidRPr="000C4AFC" w:rsidRDefault="00ED52A4" w:rsidP="00427091">
      <w:pPr>
        <w:overflowPunct w:val="0"/>
        <w:autoSpaceDE w:val="0"/>
        <w:spacing w:after="0"/>
        <w:ind w:firstLine="1298"/>
        <w:jc w:val="both"/>
        <w:rPr>
          <w:rFonts w:ascii="Times New Roman" w:hAnsi="Times New Roman" w:cs="Times New Roman"/>
          <w:i/>
          <w:sz w:val="24"/>
          <w:szCs w:val="24"/>
        </w:rPr>
      </w:pPr>
      <w:r w:rsidRPr="00ED52A4">
        <w:rPr>
          <w:rFonts w:ascii="Times New Roman" w:hAnsi="Times New Roman" w:cs="Times New Roman"/>
          <w:sz w:val="24"/>
          <w:szCs w:val="24"/>
        </w:rPr>
        <w:t xml:space="preserve">2.3. </w:t>
      </w:r>
      <w:r w:rsidRPr="000C4AFC">
        <w:rPr>
          <w:rFonts w:ascii="Times New Roman" w:hAnsi="Times New Roman" w:cs="Times New Roman"/>
          <w:i/>
          <w:sz w:val="24"/>
          <w:szCs w:val="24"/>
        </w:rPr>
        <w:t>Maksimali planuojama pirkimo vertė –</w:t>
      </w:r>
      <w:r w:rsidR="008C7F8D">
        <w:rPr>
          <w:rFonts w:ascii="Times New Roman" w:hAnsi="Times New Roman" w:cs="Times New Roman"/>
          <w:i/>
          <w:sz w:val="24"/>
          <w:szCs w:val="24"/>
        </w:rPr>
        <w:t xml:space="preserve">3 000,00 </w:t>
      </w:r>
      <w:r w:rsidR="000C4AFC">
        <w:rPr>
          <w:rFonts w:ascii="Times New Roman" w:hAnsi="Times New Roman" w:cs="Times New Roman"/>
          <w:i/>
          <w:sz w:val="24"/>
          <w:szCs w:val="24"/>
        </w:rPr>
        <w:t>Eur su</w:t>
      </w:r>
      <w:r w:rsidRPr="000C4AFC">
        <w:rPr>
          <w:rFonts w:ascii="Times New Roman" w:hAnsi="Times New Roman" w:cs="Times New Roman"/>
          <w:i/>
          <w:sz w:val="24"/>
          <w:szCs w:val="24"/>
        </w:rPr>
        <w:t xml:space="preserve"> PVM. </w:t>
      </w:r>
    </w:p>
    <w:p w14:paraId="0A66FADA" w14:textId="42F7C9A5" w:rsidR="00A177DF" w:rsidRDefault="00ED52A4" w:rsidP="00427091">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2.4</w:t>
      </w:r>
      <w:r w:rsidR="00C227D3">
        <w:rPr>
          <w:rFonts w:ascii="Times New Roman" w:hAnsi="Times New Roman" w:cs="Times New Roman"/>
          <w:sz w:val="24"/>
          <w:szCs w:val="24"/>
        </w:rPr>
        <w:t>. P</w:t>
      </w:r>
      <w:r w:rsidR="00173989">
        <w:rPr>
          <w:rFonts w:ascii="Times New Roman" w:hAnsi="Times New Roman" w:cs="Times New Roman"/>
          <w:sz w:val="24"/>
          <w:szCs w:val="24"/>
        </w:rPr>
        <w:t xml:space="preserve">aslaugų </w:t>
      </w:r>
      <w:r w:rsidR="000C4AFC">
        <w:rPr>
          <w:rFonts w:ascii="Times New Roman" w:hAnsi="Times New Roman" w:cs="Times New Roman"/>
          <w:sz w:val="24"/>
          <w:szCs w:val="24"/>
        </w:rPr>
        <w:t xml:space="preserve">trukmė: </w:t>
      </w:r>
      <w:r w:rsidR="008C7F8D">
        <w:rPr>
          <w:rFonts w:ascii="Times New Roman" w:hAnsi="Times New Roman" w:cs="Times New Roman"/>
          <w:sz w:val="24"/>
          <w:szCs w:val="24"/>
        </w:rPr>
        <w:t xml:space="preserve">30 dienų </w:t>
      </w:r>
      <w:r w:rsidR="007968C7">
        <w:rPr>
          <w:rFonts w:ascii="Times New Roman" w:hAnsi="Times New Roman" w:cs="Times New Roman"/>
          <w:sz w:val="24"/>
          <w:szCs w:val="24"/>
        </w:rPr>
        <w:t>nuo Sutarties pasirašymo</w:t>
      </w:r>
      <w:r w:rsidR="00A177DF" w:rsidRPr="00A177DF">
        <w:rPr>
          <w:rFonts w:ascii="Times New Roman" w:hAnsi="Times New Roman" w:cs="Times New Roman"/>
          <w:sz w:val="24"/>
          <w:szCs w:val="24"/>
        </w:rPr>
        <w:t>.</w:t>
      </w:r>
    </w:p>
    <w:p w14:paraId="22E98C8D" w14:textId="2AD34F08" w:rsidR="00A177DF" w:rsidRDefault="00C44717" w:rsidP="00427091">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2.5. </w:t>
      </w:r>
      <w:r w:rsidR="00A177DF" w:rsidRPr="00A177DF">
        <w:rPr>
          <w:rFonts w:ascii="Times New Roman" w:hAnsi="Times New Roman" w:cs="Times New Roman"/>
          <w:sz w:val="24"/>
          <w:szCs w:val="24"/>
        </w:rPr>
        <w:t>Vykdomas Žaliasis pirkimas, vadovaujantis Lietuvos Respublikos aplinkos ministro 2011 m. birželio 28 d. įsakymo Nr. D1-508 „Dėl aplinkos apsaugos kriterijų taikymo, vykdant žaliuosius pirkimus, tvarkos aprašo patvirtinimo“</w:t>
      </w:r>
      <w:r w:rsidR="005575F0">
        <w:rPr>
          <w:rFonts w:ascii="Times New Roman" w:hAnsi="Times New Roman" w:cs="Times New Roman"/>
          <w:sz w:val="24"/>
          <w:szCs w:val="24"/>
        </w:rPr>
        <w:t xml:space="preserve"> patvirtinto </w:t>
      </w:r>
      <w:r w:rsidR="00EA47B3">
        <w:rPr>
          <w:rFonts w:ascii="Times New Roman" w:hAnsi="Times New Roman" w:cs="Times New Roman"/>
          <w:sz w:val="24"/>
          <w:szCs w:val="24"/>
        </w:rPr>
        <w:t>tvarkos aprašo</w:t>
      </w:r>
      <w:r w:rsidR="00C27BD0">
        <w:rPr>
          <w:rFonts w:ascii="Times New Roman" w:hAnsi="Times New Roman" w:cs="Times New Roman"/>
          <w:sz w:val="24"/>
          <w:szCs w:val="24"/>
        </w:rPr>
        <w:t xml:space="preserve"> </w:t>
      </w:r>
      <w:r w:rsidR="00A177DF" w:rsidRPr="00A177DF">
        <w:rPr>
          <w:rFonts w:ascii="Times New Roman" w:hAnsi="Times New Roman" w:cs="Times New Roman"/>
          <w:sz w:val="24"/>
          <w:szCs w:val="24"/>
        </w:rPr>
        <w:t>II skyriaus 4.4.3 papunkčiu - perkama tik nematerialaus pobūdžio (intelektinė) ar kitokia paslauga, nesusijusi su materialaus objekto sukūrimu, kurios teikimo metu nėra numatomas reikšmingas neigiamas poveikis aplinkai, nesukuriamas taršos šaltinis ir negeneruojamos atliekos, 4.4.4.papunkčio 4.4.4.1. papunkčiu - prekei pagaminti ir (ar) tiekti, paslaugai teikti ar darbams atlikti sunaudojama mažiau gamtos išteklių ir (ar) sudėtyje yra pakartotinai panaudotų ir (ar) perdirbtų medžiagų - Paslaugos tiekėjas įsipareigoja bendrauti su Perkančiąja organizacija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3E363653" w14:textId="77777777" w:rsidR="008E210D" w:rsidRPr="00577E6A" w:rsidRDefault="008E210D" w:rsidP="008E210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40CEE931" w14:textId="77777777" w:rsidR="008E210D" w:rsidRPr="008038F8" w:rsidRDefault="008E210D" w:rsidP="008E210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 VPĮ 46 straipsnio 2¹ dalis.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CD4CAE0" w14:textId="77777777" w:rsidR="008E210D" w:rsidRDefault="008E210D" w:rsidP="008E210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ED4949D" w14:textId="13C168A5" w:rsidR="00970F7E" w:rsidRPr="003353BC" w:rsidRDefault="00F67F98" w:rsidP="00970F7E">
      <w:pPr>
        <w:pStyle w:val="prastasiniatinklio"/>
        <w:spacing w:before="0" w:beforeAutospacing="0" w:after="0" w:afterAutospacing="0"/>
        <w:jc w:val="center"/>
        <w:rPr>
          <w:rFonts w:ascii="Times New Roman" w:hAnsi="Times New Roman" w:cs="Times New Roman"/>
          <w:b/>
          <w:bCs/>
        </w:rPr>
      </w:pPr>
      <w:r w:rsidRPr="003353BC">
        <w:rPr>
          <w:rFonts w:ascii="Times New Roman" w:hAnsi="Times New Roman" w:cs="Times New Roman"/>
          <w:b/>
          <w:bCs/>
        </w:rPr>
        <w:t>I</w:t>
      </w:r>
      <w:r w:rsidR="009A4193" w:rsidRPr="003353BC">
        <w:rPr>
          <w:rFonts w:ascii="Times New Roman" w:hAnsi="Times New Roman" w:cs="Times New Roman"/>
          <w:b/>
          <w:bCs/>
        </w:rPr>
        <w:t>V</w:t>
      </w:r>
      <w:r w:rsidR="00DF20A3" w:rsidRPr="003353BC">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niatinklio"/>
        <w:spacing w:before="0" w:beforeAutospacing="0" w:after="0" w:afterAutospacing="0"/>
        <w:jc w:val="center"/>
        <w:rPr>
          <w:rFonts w:ascii="Times New Roman" w:hAnsi="Times New Roman" w:cs="Times New Roman"/>
          <w:b/>
          <w:bCs/>
        </w:rPr>
      </w:pPr>
    </w:p>
    <w:p w14:paraId="087E0A30" w14:textId="1709CD90" w:rsidR="00BE46CC" w:rsidRDefault="009A4193" w:rsidP="00B83E4F">
      <w:pPr>
        <w:pStyle w:val="prastasiniatinklio"/>
        <w:spacing w:before="0" w:beforeAutospacing="0" w:after="0" w:afterAutospacing="0"/>
        <w:ind w:firstLine="1296"/>
        <w:rPr>
          <w:rFonts w:ascii="Times New Roman" w:hAnsi="Times New Roman" w:cs="Times New Roman"/>
        </w:rPr>
      </w:pPr>
      <w:r w:rsidRPr="005336D7">
        <w:rPr>
          <w:rFonts w:ascii="Times New Roman" w:hAnsi="Times New Roman" w:cs="Times New Roman"/>
        </w:rPr>
        <w:t>4</w:t>
      </w:r>
      <w:r w:rsidR="00155A29">
        <w:rPr>
          <w:rFonts w:ascii="Times New Roman" w:hAnsi="Times New Roman" w:cs="Times New Roman"/>
        </w:rPr>
        <w:t xml:space="preserve">.1. </w:t>
      </w:r>
      <w:r w:rsidR="00B83E4F" w:rsidRPr="00B83E4F">
        <w:rPr>
          <w:rFonts w:ascii="Times New Roman" w:hAnsi="Times New Roman" w:cs="Times New Roman"/>
        </w:rPr>
        <w:t>Tiekėjui dalyvaujančiam pirkime kvalifikacijos reikalavimai netaikomi.</w:t>
      </w:r>
    </w:p>
    <w:p w14:paraId="6659802B" w14:textId="040171C1" w:rsidR="00BE46CC" w:rsidRDefault="009A4193" w:rsidP="00B83E4F">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4</w:t>
      </w:r>
      <w:r w:rsidR="00BE46CC">
        <w:rPr>
          <w:rFonts w:ascii="Times New Roman" w:hAnsi="Times New Roman" w:cs="Times New Roman"/>
          <w:color w:val="000000"/>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73FD50BF" w14:textId="77777777" w:rsidR="00BE46CC" w:rsidRDefault="002203BF" w:rsidP="00B83E4F">
      <w:pPr>
        <w:widowControl w:val="0"/>
        <w:tabs>
          <w:tab w:val="left" w:pos="1134"/>
        </w:tabs>
        <w:suppressAutoHyphens/>
        <w:spacing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niatinklio"/>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niatinklio"/>
        <w:spacing w:before="0" w:beforeAutospacing="0" w:after="0" w:afterAutospacing="0"/>
        <w:jc w:val="center"/>
        <w:rPr>
          <w:rFonts w:ascii="Times New Roman" w:hAnsi="Times New Roman" w:cs="Times New Roman"/>
          <w:b/>
          <w:bCs/>
        </w:rPr>
      </w:pPr>
    </w:p>
    <w:p w14:paraId="06F5627B" w14:textId="0F87CBF7" w:rsidR="00DF20A3" w:rsidRPr="003A18B8"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9E61E6">
        <w:rPr>
          <w:rFonts w:ascii="Times New Roman" w:hAnsi="Times New Roman" w:cs="Times New Roman"/>
        </w:rPr>
        <w:t>2</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DF20A3" w:rsidRPr="003A18B8">
        <w:rPr>
          <w:rFonts w:ascii="Times New Roman" w:hAnsi="Times New Roman" w:cs="Times New Roman"/>
        </w:rPr>
        <w:t>pdf</w:t>
      </w:r>
      <w:proofErr w:type="spellEnd"/>
      <w:r w:rsidR="00DF20A3" w:rsidRPr="003A18B8">
        <w:rPr>
          <w:rFonts w:ascii="Times New Roman" w:hAnsi="Times New Roman" w:cs="Times New Roman"/>
        </w:rPr>
        <w:t xml:space="preserve">, </w:t>
      </w:r>
      <w:proofErr w:type="spellStart"/>
      <w:r w:rsidR="00DF20A3" w:rsidRPr="003A18B8">
        <w:rPr>
          <w:rFonts w:ascii="Times New Roman" w:hAnsi="Times New Roman" w:cs="Times New Roman"/>
        </w:rPr>
        <w:t>docx</w:t>
      </w:r>
      <w:proofErr w:type="spellEnd"/>
      <w:r w:rsidR="00DF20A3" w:rsidRPr="003A18B8">
        <w:rPr>
          <w:rFonts w:ascii="Times New Roman" w:hAnsi="Times New Roman" w:cs="Times New Roman"/>
        </w:rPr>
        <w:t>). Perkančiajai organizacijai kilus abejonių dėl dokumentų tikrumo, ji turi teisę reikalauti pateikti dokumentų originalus.</w:t>
      </w:r>
    </w:p>
    <w:p w14:paraId="13E5E8CB" w14:textId="5AAF31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lastRenderedPageBreak/>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2"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3"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6259B12F"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E12579">
        <w:rPr>
          <w:rFonts w:ascii="Times New Roman" w:hAnsi="Times New Roman" w:cs="Times New Roman"/>
          <w:b/>
          <w:bCs/>
        </w:rPr>
        <w:t>2</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w:t>
      </w:r>
      <w:proofErr w:type="spellStart"/>
      <w:r w:rsidR="000339DC" w:rsidRPr="009A4193">
        <w:rPr>
          <w:rFonts w:ascii="Times New Roman" w:hAnsi="Times New Roman" w:cs="Times New Roman"/>
          <w:color w:val="000000"/>
        </w:rPr>
        <w:t>kvazisubtiekėjais</w:t>
      </w:r>
      <w:proofErr w:type="spellEnd"/>
      <w:r w:rsidR="000339DC" w:rsidRPr="009A4193">
        <w:rPr>
          <w:rFonts w:ascii="Times New Roman" w:hAnsi="Times New Roman" w:cs="Times New Roman"/>
          <w:color w:val="000000"/>
        </w:rPr>
        <w:t>)***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w:t>
      </w:r>
      <w:proofErr w:type="spellStart"/>
      <w:r w:rsidRPr="003A18B8">
        <w:rPr>
          <w:rFonts w:ascii="Times New Roman" w:hAnsi="Times New Roman" w:cs="Times New Roman"/>
          <w:i/>
          <w:iCs/>
          <w:sz w:val="24"/>
          <w:szCs w:val="24"/>
        </w:rPr>
        <w:t>Kvazisubtiekėjas</w:t>
      </w:r>
      <w:proofErr w:type="spellEnd"/>
      <w:r w:rsidRPr="003A18B8">
        <w:rPr>
          <w:rFonts w:ascii="Times New Roman" w:hAnsi="Times New Roman" w:cs="Times New Roman"/>
          <w:i/>
          <w:iCs/>
          <w:sz w:val="24"/>
          <w:szCs w:val="24"/>
        </w:rPr>
        <w:t xml:space="preserve">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niatinklio"/>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4"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niatinklio"/>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lastRenderedPageBreak/>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5"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138F84A7" w14:textId="79E402CF"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8.4.1. įvertina, ar tiekėjo pasiūlyme nėra nurodytos kainos apskaičiavimo klaidų;</w:t>
      </w:r>
    </w:p>
    <w:p w14:paraId="03E0C23A" w14:textId="4057193E"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 xml:space="preserve">8.4.2. įvertina, ar tiekėjo pasiūlyme nurodyta kaina nėra per didelė ir perkančiajai organizacijai nepriimtina. </w:t>
      </w:r>
      <w:r w:rsidRPr="00117DBA">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6087F074" w14:textId="78C98033"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8.4.3 įvertina, ar pagal pateiktuose dokumentuose nurodytą informaciją tiekėjas neturi pašalinimo pagrindo pagal VPĮ 46 straipsnio 2¹ dalį;</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xml:space="preserve">. Sudaroma pasiūlymų eilė. Į pasiūlymų eilę įtraukiami tiekėjai, kurių pasiūlymai atitiko pirkimo dokumentuose nustatytus reikalavimus. Pasiūlymų eilė sudaroma ekonominio naudingumo mažėjimo tvarka. Jei kelių tiekėjų pasiūlymų ekonominis naudingumas yra vienodas, </w:t>
      </w:r>
      <w:r w:rsidRPr="00876D91">
        <w:rPr>
          <w:rFonts w:ascii="Times New Roman" w:hAnsi="Times New Roman" w:cs="Times New Roman"/>
          <w:sz w:val="24"/>
          <w:szCs w:val="24"/>
        </w:rPr>
        <w:lastRenderedPageBreak/>
        <w:t>sudarant pasiūlymų eilę, pirmesnis įrašomas tiekėjas, kurio pasiūlymas pateiktas anksčiausiai. Eilė nesudaroma, jei pasiūlymą pateikė ar, pirkimo procedūrų metu atmetus kitus pasiūlymus, liko vienas tiekėjas.</w:t>
      </w:r>
    </w:p>
    <w:p w14:paraId="381EBDB8" w14:textId="372CEA43" w:rsidR="00876D91" w:rsidRPr="00876D91" w:rsidRDefault="00876D91" w:rsidP="006F1F3D">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6F1F3D">
        <w:rPr>
          <w:rFonts w:ascii="Times New Roman" w:hAnsi="Times New Roman" w:cs="Times New Roman"/>
          <w:sz w:val="24"/>
          <w:szCs w:val="24"/>
        </w:rPr>
        <w:t>.</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7"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354B24F2" w14:textId="0EB6C720" w:rsidR="00E12579" w:rsidRDefault="00D209E0" w:rsidP="00DC2C49">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1501C1DD" w14:textId="77777777" w:rsidR="00DC2C49" w:rsidRPr="00DC2C49" w:rsidRDefault="00DC2C49" w:rsidP="00DC2C49">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065E240B" w:rsidR="00DF20A3" w:rsidRPr="00117DBA" w:rsidRDefault="009A4193" w:rsidP="000111A9">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.1. 1 priedas. </w:t>
      </w:r>
      <w:r w:rsidR="00E12579" w:rsidRPr="00117DBA">
        <w:rPr>
          <w:rFonts w:ascii="Times New Roman" w:hAnsi="Times New Roman" w:cs="Times New Roman"/>
        </w:rPr>
        <w:t>Techninė specifikacija.</w:t>
      </w:r>
    </w:p>
    <w:p w14:paraId="7AE87F40" w14:textId="2A87283A" w:rsidR="00B55C22" w:rsidRPr="00117DBA" w:rsidRDefault="009A4193" w:rsidP="00B22285">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.2. 2 priedas. </w:t>
      </w:r>
      <w:r w:rsidR="00E12579" w:rsidRPr="00117DBA">
        <w:rPr>
          <w:rFonts w:ascii="Times New Roman" w:hAnsi="Times New Roman" w:cs="Times New Roman"/>
        </w:rPr>
        <w:t>Pasiūlymo forma.</w:t>
      </w:r>
    </w:p>
    <w:p w14:paraId="21D1C9CB" w14:textId="5674D476" w:rsidR="00E14382" w:rsidRPr="00117DBA" w:rsidRDefault="009A4193" w:rsidP="001A3814">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B22285" w:rsidRPr="00117DBA">
        <w:rPr>
          <w:rFonts w:ascii="Times New Roman" w:hAnsi="Times New Roman" w:cs="Times New Roman"/>
        </w:rPr>
        <w:t>3</w:t>
      </w:r>
      <w:r w:rsidR="00D80FC5" w:rsidRPr="00117DBA">
        <w:rPr>
          <w:rFonts w:ascii="Times New Roman" w:hAnsi="Times New Roman" w:cs="Times New Roman"/>
        </w:rPr>
        <w:t>.</w:t>
      </w:r>
      <w:r w:rsidR="00B22285" w:rsidRPr="00117DBA">
        <w:rPr>
          <w:rFonts w:ascii="Times New Roman" w:hAnsi="Times New Roman" w:cs="Times New Roman"/>
        </w:rPr>
        <w:t xml:space="preserve"> 3</w:t>
      </w:r>
      <w:r w:rsidR="001A2863" w:rsidRPr="00117DBA">
        <w:rPr>
          <w:rFonts w:ascii="Times New Roman" w:hAnsi="Times New Roman" w:cs="Times New Roman"/>
        </w:rPr>
        <w:t xml:space="preserve"> priedas.</w:t>
      </w:r>
      <w:r w:rsidR="005D6FE2" w:rsidRPr="00117DBA">
        <w:rPr>
          <w:rFonts w:ascii="Times New Roman" w:hAnsi="Times New Roman" w:cs="Times New Roman"/>
        </w:rPr>
        <w:t xml:space="preserve"> </w:t>
      </w:r>
      <w:r w:rsidR="00E14382" w:rsidRPr="00117DBA">
        <w:rPr>
          <w:rFonts w:ascii="Times New Roman" w:hAnsi="Times New Roman" w:cs="Times New Roman"/>
        </w:rPr>
        <w:t>Sutarties projektas.</w:t>
      </w:r>
    </w:p>
    <w:sectPr w:rsidR="00E14382" w:rsidRPr="00117DBA" w:rsidSect="00155A29">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702"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B6B29" w14:textId="77777777" w:rsidR="007447C3" w:rsidRDefault="007447C3">
      <w:pPr>
        <w:spacing w:after="0" w:line="240" w:lineRule="auto"/>
      </w:pPr>
      <w:r>
        <w:separator/>
      </w:r>
    </w:p>
  </w:endnote>
  <w:endnote w:type="continuationSeparator" w:id="0">
    <w:p w14:paraId="53B75574" w14:textId="77777777" w:rsidR="007447C3" w:rsidRDefault="00744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EC00E" w14:textId="77777777" w:rsidR="00C07F81" w:rsidRDefault="00C07F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6969" w14:textId="77777777" w:rsidR="00C07F81" w:rsidRDefault="00C07F8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F7E9E" w14:textId="77777777" w:rsidR="00C07F81" w:rsidRDefault="00C07F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44000" w14:textId="77777777" w:rsidR="007447C3" w:rsidRDefault="007447C3">
      <w:pPr>
        <w:spacing w:after="0" w:line="240" w:lineRule="auto"/>
      </w:pPr>
      <w:r>
        <w:separator/>
      </w:r>
    </w:p>
  </w:footnote>
  <w:footnote w:type="continuationSeparator" w:id="0">
    <w:p w14:paraId="0DD991E8" w14:textId="77777777" w:rsidR="007447C3" w:rsidRDefault="00744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B509C" w14:textId="77777777" w:rsidR="00C07F81" w:rsidRDefault="00C07F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8F689F" w:rsidRDefault="00DF20A3">
    <w:pPr>
      <w:pStyle w:val="Antrats"/>
      <w:jc w:val="center"/>
    </w:pPr>
    <w:r>
      <w:fldChar w:fldCharType="begin"/>
    </w:r>
    <w:r>
      <w:instrText>PAGE   \* MERGEFORMAT</w:instrText>
    </w:r>
    <w:r>
      <w:fldChar w:fldCharType="separate"/>
    </w:r>
    <w:r w:rsidR="00DC2C49">
      <w:rPr>
        <w:noProof/>
      </w:rPr>
      <w:t>7</w:t>
    </w:r>
    <w:r>
      <w:rPr>
        <w:noProof/>
      </w:rPr>
      <w:fldChar w:fldCharType="end"/>
    </w:r>
  </w:p>
  <w:p w14:paraId="0A5B27C3" w14:textId="77777777" w:rsidR="008F689F" w:rsidRDefault="008F689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00EF" w14:textId="77777777" w:rsidR="00C07F81" w:rsidRDefault="00C07F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27488041">
    <w:abstractNumId w:val="1"/>
  </w:num>
  <w:num w:numId="2" w16cid:durableId="1121611248">
    <w:abstractNumId w:val="3"/>
  </w:num>
  <w:num w:numId="3" w16cid:durableId="1879002736">
    <w:abstractNumId w:val="0"/>
  </w:num>
  <w:num w:numId="4" w16cid:durableId="7671213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111A9"/>
    <w:rsid w:val="0001165E"/>
    <w:rsid w:val="000119BD"/>
    <w:rsid w:val="00016590"/>
    <w:rsid w:val="00023C87"/>
    <w:rsid w:val="00027CBB"/>
    <w:rsid w:val="000339DC"/>
    <w:rsid w:val="00037262"/>
    <w:rsid w:val="00044113"/>
    <w:rsid w:val="00073312"/>
    <w:rsid w:val="00077BCD"/>
    <w:rsid w:val="00086411"/>
    <w:rsid w:val="00090F2C"/>
    <w:rsid w:val="000A432F"/>
    <w:rsid w:val="000A600E"/>
    <w:rsid w:val="000A6856"/>
    <w:rsid w:val="000B472F"/>
    <w:rsid w:val="000C1CF8"/>
    <w:rsid w:val="000C48A9"/>
    <w:rsid w:val="000C4AFC"/>
    <w:rsid w:val="000D114C"/>
    <w:rsid w:val="000E4726"/>
    <w:rsid w:val="000E4B9B"/>
    <w:rsid w:val="000F0B77"/>
    <w:rsid w:val="000F70B5"/>
    <w:rsid w:val="001023AE"/>
    <w:rsid w:val="00106B2E"/>
    <w:rsid w:val="00111E0A"/>
    <w:rsid w:val="001139C9"/>
    <w:rsid w:val="00113F91"/>
    <w:rsid w:val="00117870"/>
    <w:rsid w:val="00117DBA"/>
    <w:rsid w:val="001216CC"/>
    <w:rsid w:val="00137548"/>
    <w:rsid w:val="00146453"/>
    <w:rsid w:val="00146D5B"/>
    <w:rsid w:val="001528B4"/>
    <w:rsid w:val="00155A29"/>
    <w:rsid w:val="00157710"/>
    <w:rsid w:val="001650EE"/>
    <w:rsid w:val="00165974"/>
    <w:rsid w:val="00165AD4"/>
    <w:rsid w:val="00173989"/>
    <w:rsid w:val="001769D2"/>
    <w:rsid w:val="001861DF"/>
    <w:rsid w:val="00186C84"/>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4389"/>
    <w:rsid w:val="00215A62"/>
    <w:rsid w:val="002203BF"/>
    <w:rsid w:val="00222670"/>
    <w:rsid w:val="00225EEE"/>
    <w:rsid w:val="002340EB"/>
    <w:rsid w:val="002571A6"/>
    <w:rsid w:val="002620A9"/>
    <w:rsid w:val="00272185"/>
    <w:rsid w:val="002849CB"/>
    <w:rsid w:val="00293F90"/>
    <w:rsid w:val="002A2028"/>
    <w:rsid w:val="002A5143"/>
    <w:rsid w:val="002B18F3"/>
    <w:rsid w:val="002C27B9"/>
    <w:rsid w:val="002D05C1"/>
    <w:rsid w:val="002D20CE"/>
    <w:rsid w:val="002D2D5F"/>
    <w:rsid w:val="002E1D65"/>
    <w:rsid w:val="002E6E1F"/>
    <w:rsid w:val="002E7F3D"/>
    <w:rsid w:val="002F39BA"/>
    <w:rsid w:val="002F693B"/>
    <w:rsid w:val="00315D11"/>
    <w:rsid w:val="003266F6"/>
    <w:rsid w:val="003306EC"/>
    <w:rsid w:val="00333961"/>
    <w:rsid w:val="00334275"/>
    <w:rsid w:val="003353BC"/>
    <w:rsid w:val="00350F52"/>
    <w:rsid w:val="003547B0"/>
    <w:rsid w:val="00376161"/>
    <w:rsid w:val="00377E78"/>
    <w:rsid w:val="00393D3D"/>
    <w:rsid w:val="00397D5C"/>
    <w:rsid w:val="00397E57"/>
    <w:rsid w:val="003A18B8"/>
    <w:rsid w:val="003A6AC1"/>
    <w:rsid w:val="003B4DBC"/>
    <w:rsid w:val="003C0355"/>
    <w:rsid w:val="003D5E9A"/>
    <w:rsid w:val="003D772D"/>
    <w:rsid w:val="003E3F2A"/>
    <w:rsid w:val="003F5B9D"/>
    <w:rsid w:val="004045F9"/>
    <w:rsid w:val="00404EA0"/>
    <w:rsid w:val="004113DF"/>
    <w:rsid w:val="00415878"/>
    <w:rsid w:val="00417783"/>
    <w:rsid w:val="004204A6"/>
    <w:rsid w:val="00427091"/>
    <w:rsid w:val="00427A53"/>
    <w:rsid w:val="00441AAE"/>
    <w:rsid w:val="0045360D"/>
    <w:rsid w:val="00454E17"/>
    <w:rsid w:val="004A7183"/>
    <w:rsid w:val="004B5B16"/>
    <w:rsid w:val="004C6BD9"/>
    <w:rsid w:val="004D0E63"/>
    <w:rsid w:val="004D69E9"/>
    <w:rsid w:val="004D71E7"/>
    <w:rsid w:val="004D78AE"/>
    <w:rsid w:val="004E514D"/>
    <w:rsid w:val="004E686B"/>
    <w:rsid w:val="004F6BC9"/>
    <w:rsid w:val="005062D6"/>
    <w:rsid w:val="00510F35"/>
    <w:rsid w:val="00512DF8"/>
    <w:rsid w:val="005143CC"/>
    <w:rsid w:val="0051507B"/>
    <w:rsid w:val="00531486"/>
    <w:rsid w:val="005336D7"/>
    <w:rsid w:val="00535F64"/>
    <w:rsid w:val="0053730B"/>
    <w:rsid w:val="00540BBE"/>
    <w:rsid w:val="00550B06"/>
    <w:rsid w:val="005575F0"/>
    <w:rsid w:val="0056362F"/>
    <w:rsid w:val="00565DE0"/>
    <w:rsid w:val="005779E8"/>
    <w:rsid w:val="00581283"/>
    <w:rsid w:val="00581439"/>
    <w:rsid w:val="00581E69"/>
    <w:rsid w:val="00585988"/>
    <w:rsid w:val="005A2767"/>
    <w:rsid w:val="005A7A2A"/>
    <w:rsid w:val="005C7739"/>
    <w:rsid w:val="005D6FE2"/>
    <w:rsid w:val="005F0B76"/>
    <w:rsid w:val="005F387F"/>
    <w:rsid w:val="006011F9"/>
    <w:rsid w:val="00605187"/>
    <w:rsid w:val="006110BB"/>
    <w:rsid w:val="006113EA"/>
    <w:rsid w:val="00617F0C"/>
    <w:rsid w:val="00620B9A"/>
    <w:rsid w:val="00620E3A"/>
    <w:rsid w:val="00620EE5"/>
    <w:rsid w:val="00633309"/>
    <w:rsid w:val="00636842"/>
    <w:rsid w:val="00637D86"/>
    <w:rsid w:val="00640EFC"/>
    <w:rsid w:val="00641D9B"/>
    <w:rsid w:val="00655595"/>
    <w:rsid w:val="00672E98"/>
    <w:rsid w:val="006761F7"/>
    <w:rsid w:val="00681964"/>
    <w:rsid w:val="00681AD6"/>
    <w:rsid w:val="006871A6"/>
    <w:rsid w:val="00696BF1"/>
    <w:rsid w:val="006A4ABD"/>
    <w:rsid w:val="006A6DEF"/>
    <w:rsid w:val="006B4C96"/>
    <w:rsid w:val="006D4178"/>
    <w:rsid w:val="006D68A3"/>
    <w:rsid w:val="006E1057"/>
    <w:rsid w:val="006F1F3D"/>
    <w:rsid w:val="006F2D86"/>
    <w:rsid w:val="006F4DAB"/>
    <w:rsid w:val="00700C71"/>
    <w:rsid w:val="00702947"/>
    <w:rsid w:val="00706938"/>
    <w:rsid w:val="00707043"/>
    <w:rsid w:val="00715264"/>
    <w:rsid w:val="007259DC"/>
    <w:rsid w:val="007445A8"/>
    <w:rsid w:val="007447C3"/>
    <w:rsid w:val="007453DA"/>
    <w:rsid w:val="00752071"/>
    <w:rsid w:val="0075621C"/>
    <w:rsid w:val="0075686B"/>
    <w:rsid w:val="00756A52"/>
    <w:rsid w:val="00760228"/>
    <w:rsid w:val="00765F13"/>
    <w:rsid w:val="007667BB"/>
    <w:rsid w:val="007823AA"/>
    <w:rsid w:val="0079378A"/>
    <w:rsid w:val="00795156"/>
    <w:rsid w:val="007968C7"/>
    <w:rsid w:val="007A3772"/>
    <w:rsid w:val="007A4C37"/>
    <w:rsid w:val="007B0427"/>
    <w:rsid w:val="007C58A3"/>
    <w:rsid w:val="007C6FDF"/>
    <w:rsid w:val="007D0DBA"/>
    <w:rsid w:val="007D2A62"/>
    <w:rsid w:val="007D6A7D"/>
    <w:rsid w:val="007E7D75"/>
    <w:rsid w:val="007F1EC1"/>
    <w:rsid w:val="00804BC0"/>
    <w:rsid w:val="0080603B"/>
    <w:rsid w:val="00812610"/>
    <w:rsid w:val="008247C9"/>
    <w:rsid w:val="00825368"/>
    <w:rsid w:val="00826456"/>
    <w:rsid w:val="00826A22"/>
    <w:rsid w:val="008357E4"/>
    <w:rsid w:val="00835B4D"/>
    <w:rsid w:val="008365E4"/>
    <w:rsid w:val="00846449"/>
    <w:rsid w:val="008469EA"/>
    <w:rsid w:val="008617A7"/>
    <w:rsid w:val="00876D91"/>
    <w:rsid w:val="008836A8"/>
    <w:rsid w:val="0088572F"/>
    <w:rsid w:val="00895B30"/>
    <w:rsid w:val="00896D92"/>
    <w:rsid w:val="008A09D1"/>
    <w:rsid w:val="008B1F4A"/>
    <w:rsid w:val="008B2A6C"/>
    <w:rsid w:val="008B2F2B"/>
    <w:rsid w:val="008B7873"/>
    <w:rsid w:val="008C6367"/>
    <w:rsid w:val="008C7F8D"/>
    <w:rsid w:val="008D1DBA"/>
    <w:rsid w:val="008D7B77"/>
    <w:rsid w:val="008E210D"/>
    <w:rsid w:val="008F689F"/>
    <w:rsid w:val="00900C7E"/>
    <w:rsid w:val="00904E7C"/>
    <w:rsid w:val="0090741A"/>
    <w:rsid w:val="00916CB5"/>
    <w:rsid w:val="009178AE"/>
    <w:rsid w:val="009258EC"/>
    <w:rsid w:val="00931062"/>
    <w:rsid w:val="0095158A"/>
    <w:rsid w:val="00952C12"/>
    <w:rsid w:val="00956DE3"/>
    <w:rsid w:val="0097082E"/>
    <w:rsid w:val="00970BB8"/>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D0CE5"/>
    <w:rsid w:val="009E4833"/>
    <w:rsid w:val="009E61E6"/>
    <w:rsid w:val="009F5B68"/>
    <w:rsid w:val="00A124C0"/>
    <w:rsid w:val="00A156FF"/>
    <w:rsid w:val="00A16B99"/>
    <w:rsid w:val="00A177DF"/>
    <w:rsid w:val="00A3127D"/>
    <w:rsid w:val="00A34165"/>
    <w:rsid w:val="00A41BC6"/>
    <w:rsid w:val="00A523DD"/>
    <w:rsid w:val="00A54FE7"/>
    <w:rsid w:val="00A561BA"/>
    <w:rsid w:val="00A569A1"/>
    <w:rsid w:val="00A57376"/>
    <w:rsid w:val="00A67670"/>
    <w:rsid w:val="00A759C6"/>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5872"/>
    <w:rsid w:val="00B17DA2"/>
    <w:rsid w:val="00B20388"/>
    <w:rsid w:val="00B207AC"/>
    <w:rsid w:val="00B216AB"/>
    <w:rsid w:val="00B22285"/>
    <w:rsid w:val="00B234E1"/>
    <w:rsid w:val="00B25394"/>
    <w:rsid w:val="00B31F55"/>
    <w:rsid w:val="00B439B9"/>
    <w:rsid w:val="00B4681A"/>
    <w:rsid w:val="00B5127B"/>
    <w:rsid w:val="00B52C44"/>
    <w:rsid w:val="00B55415"/>
    <w:rsid w:val="00B55C22"/>
    <w:rsid w:val="00B60BDE"/>
    <w:rsid w:val="00B62800"/>
    <w:rsid w:val="00B63CE5"/>
    <w:rsid w:val="00B83E4F"/>
    <w:rsid w:val="00B91286"/>
    <w:rsid w:val="00B95456"/>
    <w:rsid w:val="00BB2C22"/>
    <w:rsid w:val="00BC1011"/>
    <w:rsid w:val="00BC1D67"/>
    <w:rsid w:val="00BC6309"/>
    <w:rsid w:val="00BE253C"/>
    <w:rsid w:val="00BE29BA"/>
    <w:rsid w:val="00BE3E90"/>
    <w:rsid w:val="00BE46CC"/>
    <w:rsid w:val="00BE7206"/>
    <w:rsid w:val="00BF4100"/>
    <w:rsid w:val="00C00302"/>
    <w:rsid w:val="00C041C6"/>
    <w:rsid w:val="00C07F81"/>
    <w:rsid w:val="00C121FA"/>
    <w:rsid w:val="00C17139"/>
    <w:rsid w:val="00C227D3"/>
    <w:rsid w:val="00C22F51"/>
    <w:rsid w:val="00C27BD0"/>
    <w:rsid w:val="00C44717"/>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7211"/>
    <w:rsid w:val="00CE1C19"/>
    <w:rsid w:val="00CE6FEA"/>
    <w:rsid w:val="00CF4A33"/>
    <w:rsid w:val="00CF58F0"/>
    <w:rsid w:val="00CF5BC8"/>
    <w:rsid w:val="00D03D31"/>
    <w:rsid w:val="00D03F49"/>
    <w:rsid w:val="00D06C5B"/>
    <w:rsid w:val="00D17BFB"/>
    <w:rsid w:val="00D209E0"/>
    <w:rsid w:val="00D35E5E"/>
    <w:rsid w:val="00D36009"/>
    <w:rsid w:val="00D37F60"/>
    <w:rsid w:val="00D41FD6"/>
    <w:rsid w:val="00D440FC"/>
    <w:rsid w:val="00D542B9"/>
    <w:rsid w:val="00D542E1"/>
    <w:rsid w:val="00D80FC5"/>
    <w:rsid w:val="00D9345C"/>
    <w:rsid w:val="00DA57BD"/>
    <w:rsid w:val="00DA64AD"/>
    <w:rsid w:val="00DB2576"/>
    <w:rsid w:val="00DB297C"/>
    <w:rsid w:val="00DB581D"/>
    <w:rsid w:val="00DB6369"/>
    <w:rsid w:val="00DB7CCB"/>
    <w:rsid w:val="00DC0AB9"/>
    <w:rsid w:val="00DC2C49"/>
    <w:rsid w:val="00DC371A"/>
    <w:rsid w:val="00DC3E70"/>
    <w:rsid w:val="00DD5933"/>
    <w:rsid w:val="00DD644A"/>
    <w:rsid w:val="00DE2F00"/>
    <w:rsid w:val="00DF0D9A"/>
    <w:rsid w:val="00DF1A60"/>
    <w:rsid w:val="00DF20A3"/>
    <w:rsid w:val="00DF266A"/>
    <w:rsid w:val="00E056B6"/>
    <w:rsid w:val="00E058E6"/>
    <w:rsid w:val="00E100F8"/>
    <w:rsid w:val="00E114AA"/>
    <w:rsid w:val="00E12579"/>
    <w:rsid w:val="00E14382"/>
    <w:rsid w:val="00E20657"/>
    <w:rsid w:val="00E20FF4"/>
    <w:rsid w:val="00E27B96"/>
    <w:rsid w:val="00E357C3"/>
    <w:rsid w:val="00E43DDA"/>
    <w:rsid w:val="00E44020"/>
    <w:rsid w:val="00E52E48"/>
    <w:rsid w:val="00E61D1C"/>
    <w:rsid w:val="00E63BEF"/>
    <w:rsid w:val="00E816C7"/>
    <w:rsid w:val="00E855C0"/>
    <w:rsid w:val="00E93256"/>
    <w:rsid w:val="00E93FCE"/>
    <w:rsid w:val="00EA1499"/>
    <w:rsid w:val="00EA47B3"/>
    <w:rsid w:val="00EC1ACA"/>
    <w:rsid w:val="00EC3C56"/>
    <w:rsid w:val="00EC4248"/>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35ABA"/>
    <w:rsid w:val="00F4283A"/>
    <w:rsid w:val="00F42C81"/>
    <w:rsid w:val="00F53416"/>
    <w:rsid w:val="00F5352E"/>
    <w:rsid w:val="00F63BEC"/>
    <w:rsid w:val="00F6636A"/>
    <w:rsid w:val="00F67F98"/>
    <w:rsid w:val="00F700CC"/>
    <w:rsid w:val="00F87AC7"/>
    <w:rsid w:val="00F9271C"/>
    <w:rsid w:val="00F928F4"/>
    <w:rsid w:val="00F92AB1"/>
    <w:rsid w:val="00FA4791"/>
    <w:rsid w:val="00FB1281"/>
    <w:rsid w:val="00FC2EB7"/>
    <w:rsid w:val="00FD42DF"/>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17E3D852-442E-4376-8921-DD190520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A177D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177DF"/>
    <w:rPr>
      <w:rFonts w:ascii="Calibri" w:eastAsia="Times New Roman" w:hAnsi="Calibri" w:cs="Calibr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semiHidden/>
    <w:unhideWhenUsed/>
    <w:rsid w:val="00A177DF"/>
    <w:rPr>
      <w:vertAlign w:val="superscript"/>
    </w:rPr>
  </w:style>
  <w:style w:type="table" w:customStyle="1" w:styleId="TableGrid3">
    <w:name w:val="Table Grid3"/>
    <w:basedOn w:val="prastojilentel"/>
    <w:uiPriority w:val="39"/>
    <w:rsid w:val="00A177DF"/>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093473">
      <w:bodyDiv w:val="1"/>
      <w:marLeft w:val="0"/>
      <w:marRight w:val="0"/>
      <w:marTop w:val="0"/>
      <w:marBottom w:val="0"/>
      <w:divBdr>
        <w:top w:val="none" w:sz="0" w:space="0" w:color="auto"/>
        <w:left w:val="none" w:sz="0" w:space="0" w:color="auto"/>
        <w:bottom w:val="none" w:sz="0" w:space="0" w:color="auto"/>
        <w:right w:val="none" w:sz="0" w:space="0" w:color="auto"/>
      </w:divBdr>
    </w:div>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23" Type="http://schemas.openxmlformats.org/officeDocument/2006/relationships/footer" Target="footer3.xml"/><Relationship Id="rId10" Type="http://schemas.openxmlformats.org/officeDocument/2006/relationships/hyperlink" Target="mailto:savivaldybe@skuodas.l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41F10-6452-4963-96FD-1550543B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6</Pages>
  <Words>13314</Words>
  <Characters>7589</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125</cp:revision>
  <cp:lastPrinted>2025-07-16T05:57:00Z</cp:lastPrinted>
  <dcterms:created xsi:type="dcterms:W3CDTF">2023-03-16T15:30:00Z</dcterms:created>
  <dcterms:modified xsi:type="dcterms:W3CDTF">2025-07-28T13:38:00Z</dcterms:modified>
</cp:coreProperties>
</file>